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B82C20" w:rsidRPr="00B82C20">
        <w:rPr>
          <w:b/>
          <w:noProof/>
          <w:sz w:val="24"/>
        </w:rPr>
        <w:t>R4-2113888</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53D19" w:rsidRDefault="00F53D19" w:rsidP="00F53D19">
      <w:pPr>
        <w:spacing w:after="60"/>
        <w:ind w:left="1985" w:hanging="1985"/>
        <w:rPr>
          <w:rFonts w:ascii="Arial" w:hAnsi="Arial" w:cs="Arial"/>
          <w:bCs/>
        </w:rPr>
      </w:pPr>
      <w:r>
        <w:rPr>
          <w:rFonts w:ascii="Arial" w:hAnsi="Arial" w:cs="Arial"/>
          <w:b/>
        </w:rPr>
        <w:t>Title:</w:t>
      </w:r>
      <w:r>
        <w:rPr>
          <w:rFonts w:ascii="Arial" w:hAnsi="Arial" w:cs="Arial"/>
          <w:b/>
        </w:rPr>
        <w:tab/>
      </w:r>
      <w:r w:rsidR="00094269" w:rsidRPr="00094269">
        <w:rPr>
          <w:rFonts w:ascii="Arial" w:hAnsi="Arial" w:cs="Arial"/>
        </w:rPr>
        <w:t>R15 Reply LS on FR2 Extreme temperature conditions clarifications</w:t>
      </w:r>
    </w:p>
    <w:p w:rsidR="00F53D19" w:rsidRDefault="00F53D19" w:rsidP="00F53D19">
      <w:pPr>
        <w:spacing w:after="60"/>
        <w:ind w:left="1985" w:hanging="1985"/>
        <w:rPr>
          <w:rFonts w:ascii="Arial" w:hAnsi="Arial" w:cs="Arial"/>
          <w:bCs/>
        </w:rPr>
      </w:pPr>
      <w:r>
        <w:rPr>
          <w:rFonts w:ascii="Arial" w:hAnsi="Arial" w:cs="Arial"/>
          <w:b/>
        </w:rPr>
        <w:t>Response to:</w:t>
      </w:r>
      <w:r>
        <w:rPr>
          <w:rFonts w:ascii="Arial" w:hAnsi="Arial" w:cs="Arial"/>
          <w:bCs/>
        </w:rPr>
        <w:tab/>
      </w:r>
      <w:r w:rsidR="000510BF" w:rsidRPr="000510BF">
        <w:rPr>
          <w:rFonts w:ascii="Arial" w:hAnsi="Arial" w:cs="Arial"/>
          <w:bCs/>
        </w:rPr>
        <w:t>R4-2111716</w:t>
      </w:r>
      <w:r>
        <w:rPr>
          <w:rFonts w:ascii="Arial" w:hAnsi="Arial" w:cs="Arial"/>
          <w:bCs/>
        </w:rPr>
        <w:t xml:space="preserve"> (</w:t>
      </w:r>
      <w:r w:rsidR="000510BF" w:rsidRPr="000510BF">
        <w:rPr>
          <w:rFonts w:ascii="Arial" w:hAnsi="Arial" w:cs="Arial"/>
          <w:bCs/>
          <w:lang w:eastAsia="zh-CN"/>
        </w:rPr>
        <w:t>R5-213821</w:t>
      </w:r>
      <w:r>
        <w:rPr>
          <w:rFonts w:ascii="Arial" w:hAnsi="Arial" w:cs="Arial"/>
          <w:bCs/>
          <w:lang w:eastAsia="zh-CN"/>
        </w:rPr>
        <w:t>)</w:t>
      </w:r>
    </w:p>
    <w:p w:rsidR="00F53D19" w:rsidRDefault="00F53D19" w:rsidP="00F53D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15</w:t>
      </w:r>
    </w:p>
    <w:p w:rsidR="00F53D19" w:rsidRDefault="00F53D19" w:rsidP="00F53D19">
      <w:pPr>
        <w:spacing w:after="60"/>
        <w:ind w:left="1985" w:hanging="1985"/>
        <w:rPr>
          <w:rFonts w:ascii="Arial" w:hAnsi="Arial" w:cs="Arial"/>
          <w:bCs/>
        </w:rPr>
      </w:pPr>
      <w:r>
        <w:rPr>
          <w:rFonts w:ascii="Arial" w:hAnsi="Arial" w:cs="Arial"/>
          <w:b/>
        </w:rPr>
        <w:t>Work Item:</w:t>
      </w:r>
      <w:r>
        <w:rPr>
          <w:rFonts w:ascii="Arial" w:hAnsi="Arial" w:cs="Arial"/>
          <w:bCs/>
        </w:rPr>
        <w:tab/>
      </w:r>
      <w:r w:rsidR="00A71570" w:rsidRPr="00A71570">
        <w:rPr>
          <w:rFonts w:ascii="Arial" w:hAnsi="Arial" w:cs="Arial"/>
          <w:bCs/>
        </w:rPr>
        <w:t>NR_newRAT-Core</w:t>
      </w:r>
    </w:p>
    <w:p w:rsidR="00F53D19" w:rsidRDefault="00F53D19" w:rsidP="00F53D19">
      <w:pPr>
        <w:spacing w:after="60"/>
        <w:ind w:left="1985" w:hanging="1985"/>
        <w:rPr>
          <w:rFonts w:ascii="Arial" w:hAnsi="Arial" w:cs="Arial"/>
          <w:b/>
        </w:rPr>
      </w:pPr>
      <w:bookmarkStart w:id="0" w:name="_GoBack"/>
      <w:bookmarkEnd w:id="0"/>
    </w:p>
    <w:p w:rsidR="00F53D19" w:rsidRDefault="00F53D19" w:rsidP="00F53D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F53D19" w:rsidRDefault="00F53D19" w:rsidP="00F53D19">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WG5</w:t>
      </w:r>
    </w:p>
    <w:p w:rsidR="00F53D19" w:rsidRDefault="00F53D19" w:rsidP="00F53D19">
      <w:pPr>
        <w:spacing w:after="60"/>
        <w:ind w:left="1985" w:hanging="1985"/>
        <w:rPr>
          <w:rFonts w:ascii="Arial" w:hAnsi="Arial" w:cs="Arial"/>
          <w:bCs/>
        </w:rPr>
      </w:pPr>
      <w:r>
        <w:rPr>
          <w:rFonts w:ascii="Arial" w:hAnsi="Arial" w:cs="Arial"/>
          <w:b/>
        </w:rPr>
        <w:t>Cc:</w:t>
      </w:r>
      <w:r>
        <w:rPr>
          <w:rFonts w:ascii="Arial" w:hAnsi="Arial" w:cs="Arial"/>
          <w:bCs/>
        </w:rPr>
        <w:tab/>
      </w:r>
    </w:p>
    <w:p w:rsidR="00F53D19" w:rsidRPr="00296941" w:rsidRDefault="00F53D19" w:rsidP="00F53D19">
      <w:pPr>
        <w:spacing w:after="60"/>
        <w:ind w:left="1985" w:hanging="1985"/>
        <w:rPr>
          <w:rFonts w:ascii="Arial" w:hAnsi="Arial" w:cs="Arial"/>
          <w:bCs/>
        </w:rPr>
      </w:pPr>
    </w:p>
    <w:p w:rsidR="00F53D19" w:rsidRPr="000F4E43" w:rsidRDefault="00F53D19" w:rsidP="00F53D19">
      <w:pPr>
        <w:tabs>
          <w:tab w:val="left" w:pos="2268"/>
        </w:tabs>
        <w:rPr>
          <w:rFonts w:ascii="Arial" w:hAnsi="Arial" w:cs="Arial"/>
          <w:bCs/>
        </w:rPr>
      </w:pPr>
      <w:r w:rsidRPr="000F4E43">
        <w:rPr>
          <w:rFonts w:ascii="Arial" w:hAnsi="Arial" w:cs="Arial"/>
          <w:b/>
        </w:rPr>
        <w:t>Contact Person:</w:t>
      </w:r>
    </w:p>
    <w:p w:rsidR="00F53D19" w:rsidRPr="00F53D19" w:rsidRDefault="00F53D19" w:rsidP="00F53D19">
      <w:pPr>
        <w:ind w:leftChars="200" w:left="400"/>
        <w:rPr>
          <w:rFonts w:ascii="Arial" w:hAnsi="Arial" w:cs="Arial"/>
          <w:bCs/>
        </w:rPr>
      </w:pPr>
      <w:r w:rsidRPr="00F53D19">
        <w:rPr>
          <w:rFonts w:ascii="Arial" w:hAnsi="Arial" w:cs="Arial"/>
          <w:bCs/>
        </w:rPr>
        <w:t>Name: Jinqiang Xing</w:t>
      </w:r>
    </w:p>
    <w:p w:rsidR="00F53D19" w:rsidRPr="00F53D19" w:rsidRDefault="00F53D19" w:rsidP="00F53D19">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F53D19" w:rsidRPr="000F4E43" w:rsidRDefault="00F53D19" w:rsidP="00F53D19">
      <w:pPr>
        <w:spacing w:after="60"/>
        <w:ind w:left="1985" w:hanging="1985"/>
        <w:rPr>
          <w:rFonts w:ascii="Arial" w:hAnsi="Arial" w:cs="Arial"/>
          <w:b/>
        </w:rPr>
      </w:pPr>
    </w:p>
    <w:p w:rsidR="00F53D19" w:rsidRPr="00C80F16" w:rsidRDefault="00F53D19" w:rsidP="00F53D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F53D19" w:rsidRPr="000F4E43" w:rsidRDefault="00F53D19" w:rsidP="00F53D19">
      <w:pPr>
        <w:spacing w:after="60"/>
        <w:ind w:left="1985" w:hanging="1985"/>
        <w:rPr>
          <w:rFonts w:ascii="Arial" w:hAnsi="Arial" w:cs="Arial"/>
          <w:b/>
        </w:rPr>
      </w:pPr>
    </w:p>
    <w:p w:rsidR="00F53D19" w:rsidRPr="009E3478" w:rsidRDefault="00F53D19" w:rsidP="00F53D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F53D19" w:rsidRPr="000F4E43" w:rsidRDefault="00F53D19" w:rsidP="00F53D19">
      <w:pPr>
        <w:pBdr>
          <w:bottom w:val="single" w:sz="4" w:space="1" w:color="auto"/>
        </w:pBdr>
        <w:rPr>
          <w:rFonts w:ascii="Arial" w:hAnsi="Arial" w:cs="Arial"/>
        </w:rPr>
      </w:pPr>
    </w:p>
    <w:p w:rsidR="00F53D19" w:rsidRPr="000F4E43" w:rsidRDefault="00F53D19" w:rsidP="00F53D19">
      <w:pPr>
        <w:rPr>
          <w:rFonts w:ascii="Arial" w:hAnsi="Arial" w:cs="Arial"/>
        </w:rPr>
      </w:pPr>
    </w:p>
    <w:p w:rsidR="00F53D19" w:rsidRPr="000F4E43" w:rsidRDefault="00F53D19" w:rsidP="00F53D19">
      <w:pPr>
        <w:spacing w:afterLines="50" w:after="120"/>
        <w:rPr>
          <w:rFonts w:ascii="Arial" w:hAnsi="Arial" w:cs="Arial"/>
          <w:b/>
        </w:rPr>
      </w:pPr>
      <w:r w:rsidRPr="000F4E43">
        <w:rPr>
          <w:rFonts w:ascii="Arial" w:hAnsi="Arial" w:cs="Arial"/>
          <w:b/>
        </w:rPr>
        <w:t>1. Overall Description:</w:t>
      </w:r>
    </w:p>
    <w:p w:rsidR="00F53D19" w:rsidRDefault="00F53D19" w:rsidP="007B339E">
      <w:pPr>
        <w:pStyle w:val="a4"/>
        <w:spacing w:afterLines="50" w:after="120"/>
        <w:rPr>
          <w:rFonts w:ascii="Arial" w:hAnsi="Arial" w:cs="Arial"/>
        </w:rPr>
      </w:pPr>
      <w:r w:rsidRPr="00AE3EF5">
        <w:rPr>
          <w:rFonts w:ascii="Arial" w:hAnsi="Arial" w:cs="Arial"/>
        </w:rPr>
        <w:t xml:space="preserve">RAN4 would like to thank RAN5 for the LS on </w:t>
      </w:r>
      <w:r w:rsidR="000510BF" w:rsidRPr="000510BF">
        <w:rPr>
          <w:rFonts w:ascii="Arial" w:hAnsi="Arial" w:cs="Arial"/>
        </w:rPr>
        <w:t>FR2 Extreme temperature conditions</w:t>
      </w:r>
      <w:r w:rsidR="000510BF">
        <w:rPr>
          <w:rFonts w:ascii="Arial" w:hAnsi="Arial" w:cs="Arial"/>
        </w:rPr>
        <w:t xml:space="preserve"> clarification.</w:t>
      </w:r>
      <w:r w:rsidR="007B339E">
        <w:rPr>
          <w:rFonts w:ascii="Arial" w:hAnsi="Arial" w:cs="Arial"/>
        </w:rPr>
        <w:t xml:space="preserve"> And </w:t>
      </w:r>
      <w:r w:rsidRPr="001D42EA">
        <w:rPr>
          <w:rFonts w:ascii="Arial" w:hAnsi="Arial" w:cs="Arial"/>
        </w:rPr>
        <w:t xml:space="preserve">RAN4 would like to </w:t>
      </w:r>
      <w:r w:rsidR="00740D56">
        <w:rPr>
          <w:rFonts w:ascii="Arial" w:hAnsi="Arial" w:cs="Arial"/>
        </w:rPr>
        <w:t xml:space="preserve">clarify that the </w:t>
      </w:r>
      <w:r w:rsidR="00740D56" w:rsidRPr="00740D56">
        <w:rPr>
          <w:rFonts w:ascii="Arial" w:hAnsi="Arial" w:cs="Arial"/>
        </w:rPr>
        <w:t xml:space="preserve">applicability of ETC in </w:t>
      </w:r>
      <w:r w:rsidR="00740D56">
        <w:rPr>
          <w:rFonts w:ascii="Arial" w:hAnsi="Arial" w:cs="Arial"/>
        </w:rPr>
        <w:t>TS38.101-2</w:t>
      </w:r>
      <w:r w:rsidR="00740D56" w:rsidRPr="00740D56">
        <w:rPr>
          <w:rFonts w:ascii="Arial" w:hAnsi="Arial" w:cs="Arial"/>
        </w:rPr>
        <w:t xml:space="preserve"> is defined in Annex E.2 where it states that UE shall meet requirements in ETC unless otherwise stated. </w:t>
      </w:r>
      <w:r w:rsidR="00740D56">
        <w:rPr>
          <w:rFonts w:ascii="Arial" w:hAnsi="Arial" w:cs="Arial"/>
        </w:rPr>
        <w:t xml:space="preserve">Therefore, RAN4 would like to confirm with RAN5 that </w:t>
      </w:r>
      <w:r w:rsidR="007B339E">
        <w:rPr>
          <w:rFonts w:ascii="Arial" w:hAnsi="Arial" w:cs="Arial"/>
        </w:rPr>
        <w:t xml:space="preserve">the </w:t>
      </w:r>
      <w:r w:rsidR="007B339E" w:rsidRPr="007B339E">
        <w:rPr>
          <w:rFonts w:ascii="Arial" w:hAnsi="Arial" w:cs="Arial"/>
        </w:rPr>
        <w:t xml:space="preserve">core requirements </w:t>
      </w:r>
      <w:r w:rsidR="007B339E">
        <w:rPr>
          <w:rFonts w:ascii="Arial" w:hAnsi="Arial" w:cs="Arial"/>
        </w:rPr>
        <w:t xml:space="preserve">in TS38.101-2 without </w:t>
      </w:r>
      <w:r w:rsidR="007B339E" w:rsidRPr="007B339E">
        <w:rPr>
          <w:rFonts w:ascii="Arial" w:hAnsi="Arial" w:cs="Arial"/>
        </w:rPr>
        <w:t>explicitly limited to Nominal Temperature conditions</w:t>
      </w:r>
      <w:r w:rsidR="007B339E">
        <w:rPr>
          <w:rFonts w:ascii="Arial" w:hAnsi="Arial" w:cs="Arial"/>
        </w:rPr>
        <w:t xml:space="preserve"> </w:t>
      </w:r>
      <w:r w:rsidR="007B339E" w:rsidRPr="007B339E">
        <w:rPr>
          <w:rFonts w:ascii="Arial" w:hAnsi="Arial" w:cs="Arial"/>
        </w:rPr>
        <w:t>are applicable to Extreme Temperature Conditions</w:t>
      </w:r>
      <w:r w:rsidRPr="001D42EA">
        <w:rPr>
          <w:rFonts w:ascii="Arial" w:hAnsi="Arial" w:cs="Arial"/>
        </w:rPr>
        <w:t>.</w:t>
      </w:r>
    </w:p>
    <w:p w:rsidR="00F53D19" w:rsidRPr="001D42EA" w:rsidRDefault="00F53D19" w:rsidP="00F53D19">
      <w:pPr>
        <w:pStyle w:val="a4"/>
        <w:rPr>
          <w:rFonts w:ascii="Arial" w:hAnsi="Arial" w:cs="Arial"/>
        </w:rPr>
      </w:pPr>
    </w:p>
    <w:p w:rsidR="00F53D19" w:rsidRPr="000F4E43" w:rsidRDefault="00F53D19" w:rsidP="00F53D19">
      <w:pPr>
        <w:spacing w:after="120"/>
        <w:rPr>
          <w:rFonts w:ascii="Arial" w:hAnsi="Arial" w:cs="Arial"/>
          <w:b/>
        </w:rPr>
      </w:pPr>
      <w:r w:rsidRPr="000F4E43">
        <w:rPr>
          <w:rFonts w:ascii="Arial" w:hAnsi="Arial" w:cs="Arial"/>
          <w:b/>
        </w:rPr>
        <w:t>2. Actions:</w:t>
      </w:r>
    </w:p>
    <w:p w:rsidR="00F53D19" w:rsidRPr="000F4E43" w:rsidRDefault="00F53D19" w:rsidP="00F53D19">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F53D19" w:rsidRDefault="00F53D19" w:rsidP="00F53D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w:t>
      </w:r>
      <w:r w:rsidRPr="00C024F9">
        <w:rPr>
          <w:rFonts w:ascii="Arial" w:hAnsi="Arial" w:cs="Arial"/>
        </w:rPr>
        <w:t xml:space="preserve">into </w:t>
      </w:r>
      <w:r>
        <w:rPr>
          <w:rFonts w:ascii="Arial" w:hAnsi="Arial" w:cs="Arial"/>
        </w:rPr>
        <w:t>consideration.</w:t>
      </w:r>
    </w:p>
    <w:p w:rsidR="00F53D19" w:rsidRPr="000F4E43" w:rsidRDefault="00F53D19" w:rsidP="00F53D19">
      <w:pPr>
        <w:spacing w:after="120"/>
        <w:ind w:left="993" w:hanging="993"/>
        <w:rPr>
          <w:rFonts w:ascii="Arial" w:hAnsi="Arial" w:cs="Arial"/>
        </w:rPr>
      </w:pPr>
    </w:p>
    <w:p w:rsidR="00F53D19" w:rsidRPr="000F4E43" w:rsidRDefault="00F53D19" w:rsidP="00F53D19">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F53D19" w:rsidRPr="00216BA7" w:rsidRDefault="00F53D19" w:rsidP="00F53D19">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 xml:space="preserve">  Nov</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E82D13" w:rsidRPr="00216BA7" w:rsidRDefault="00E82D13" w:rsidP="00E82D13">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101bis-e</w:t>
      </w:r>
      <w:r w:rsidRPr="00C1442F">
        <w:rPr>
          <w:rFonts w:ascii="Arial" w:eastAsia="宋体" w:hAnsi="Arial" w:cs="Arial"/>
          <w:bCs/>
        </w:rPr>
        <w:tab/>
      </w:r>
      <w:r>
        <w:rPr>
          <w:rFonts w:ascii="Arial" w:eastAsia="宋体" w:hAnsi="Arial" w:cs="Arial"/>
          <w:bCs/>
        </w:rPr>
        <w:t>1</w:t>
      </w:r>
      <w:r w:rsidR="0077193C">
        <w:rPr>
          <w:rFonts w:ascii="Arial" w:eastAsia="宋体" w:hAnsi="Arial" w:cs="Arial"/>
          <w:bCs/>
        </w:rPr>
        <w:t>7</w:t>
      </w:r>
      <w:r w:rsidRPr="00C1442F">
        <w:rPr>
          <w:rFonts w:ascii="Arial" w:eastAsia="宋体" w:hAnsi="Arial" w:cs="Arial"/>
          <w:bCs/>
        </w:rPr>
        <w:t xml:space="preserve"> - </w:t>
      </w:r>
      <w:r w:rsidR="0077193C">
        <w:rPr>
          <w:rFonts w:ascii="Arial" w:eastAsia="宋体" w:hAnsi="Arial" w:cs="Arial"/>
          <w:bCs/>
        </w:rPr>
        <w:t>25</w:t>
      </w:r>
      <w:r w:rsidRPr="00C1442F">
        <w:rPr>
          <w:rFonts w:ascii="Arial" w:eastAsia="宋体" w:hAnsi="Arial" w:cs="Arial"/>
          <w:bCs/>
        </w:rPr>
        <w:t xml:space="preserve"> </w:t>
      </w:r>
      <w:r>
        <w:rPr>
          <w:rFonts w:ascii="Arial" w:eastAsia="宋体" w:hAnsi="Arial" w:cs="Arial"/>
          <w:bCs/>
        </w:rPr>
        <w:t xml:space="preserve"> </w:t>
      </w:r>
      <w:r w:rsidR="0077193C">
        <w:rPr>
          <w:rFonts w:ascii="Arial" w:eastAsia="宋体" w:hAnsi="Arial" w:cs="Arial"/>
          <w:bCs/>
        </w:rPr>
        <w:t>Jan</w:t>
      </w:r>
      <w:r w:rsidRPr="00C1442F">
        <w:rPr>
          <w:rFonts w:ascii="Arial" w:eastAsia="宋体" w:hAnsi="Arial" w:cs="Arial"/>
          <w:bCs/>
        </w:rPr>
        <w:t xml:space="preserve"> </w:t>
      </w:r>
      <w:r>
        <w:rPr>
          <w:rFonts w:ascii="Arial" w:eastAsia="宋体" w:hAnsi="Arial" w:cs="Arial"/>
          <w:bCs/>
        </w:rPr>
        <w:t>202</w:t>
      </w:r>
      <w:r w:rsidR="0077193C">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F53D19" w:rsidRPr="00F53D19" w:rsidRDefault="00F53D19" w:rsidP="00BB7F12">
      <w:pPr>
        <w:overflowPunct w:val="0"/>
        <w:autoSpaceDE w:val="0"/>
        <w:autoSpaceDN w:val="0"/>
        <w:adjustRightInd w:val="0"/>
        <w:spacing w:after="180"/>
        <w:textAlignment w:val="baseline"/>
        <w:rPr>
          <w:rFonts w:eastAsia="宋体"/>
          <w:lang w:eastAsia="zh-CN"/>
        </w:rPr>
      </w:pPr>
    </w:p>
    <w:sectPr w:rsidR="00F53D19" w:rsidRPr="00F53D1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F36" w:rsidRDefault="00A11F36">
      <w:r>
        <w:separator/>
      </w:r>
    </w:p>
  </w:endnote>
  <w:endnote w:type="continuationSeparator" w:id="0">
    <w:p w:rsidR="00A11F36" w:rsidRDefault="00A1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F36" w:rsidRDefault="00A11F36">
      <w:r>
        <w:separator/>
      </w:r>
    </w:p>
  </w:footnote>
  <w:footnote w:type="continuationSeparator" w:id="0">
    <w:p w:rsidR="00A11F36" w:rsidRDefault="00A11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0"/>
  </w:num>
  <w:num w:numId="4">
    <w:abstractNumId w:val="11"/>
  </w:num>
  <w:num w:numId="5">
    <w:abstractNumId w:val="25"/>
  </w:num>
  <w:num w:numId="6">
    <w:abstractNumId w:val="8"/>
  </w:num>
  <w:num w:numId="7">
    <w:abstractNumId w:val="29"/>
  </w:num>
  <w:num w:numId="8">
    <w:abstractNumId w:val="6"/>
  </w:num>
  <w:num w:numId="9">
    <w:abstractNumId w:val="17"/>
  </w:num>
  <w:num w:numId="10">
    <w:abstractNumId w:val="2"/>
  </w:num>
  <w:num w:numId="11">
    <w:abstractNumId w:val="24"/>
  </w:num>
  <w:num w:numId="12">
    <w:abstractNumId w:val="9"/>
  </w:num>
  <w:num w:numId="13">
    <w:abstractNumId w:val="5"/>
  </w:num>
  <w:num w:numId="14">
    <w:abstractNumId w:val="13"/>
  </w:num>
  <w:num w:numId="15">
    <w:abstractNumId w:val="26"/>
  </w:num>
  <w:num w:numId="16">
    <w:abstractNumId w:val="12"/>
  </w:num>
  <w:num w:numId="17">
    <w:abstractNumId w:val="27"/>
  </w:num>
  <w:num w:numId="18">
    <w:abstractNumId w:val="14"/>
  </w:num>
  <w:num w:numId="19">
    <w:abstractNumId w:val="20"/>
  </w:num>
  <w:num w:numId="20">
    <w:abstractNumId w:val="3"/>
  </w:num>
  <w:num w:numId="21">
    <w:abstractNumId w:val="18"/>
  </w:num>
  <w:num w:numId="22">
    <w:abstractNumId w:val="21"/>
  </w:num>
  <w:num w:numId="23">
    <w:abstractNumId w:val="4"/>
  </w:num>
  <w:num w:numId="24">
    <w:abstractNumId w:val="16"/>
  </w:num>
  <w:num w:numId="25">
    <w:abstractNumId w:val="22"/>
  </w:num>
  <w:num w:numId="26">
    <w:abstractNumId w:val="23"/>
  </w:num>
  <w:num w:numId="27">
    <w:abstractNumId w:val="19"/>
  </w:num>
  <w:num w:numId="28">
    <w:abstractNumId w:val="0"/>
  </w:num>
  <w:num w:numId="29">
    <w:abstractNumId w:val="7"/>
  </w:num>
  <w:num w:numId="30">
    <w:abstractNumId w:val="1"/>
  </w:num>
  <w:num w:numId="31">
    <w:abstractNumId w:val="28"/>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B1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C6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638"/>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7B8"/>
    <w:rsid w:val="00556343"/>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39E"/>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25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B05"/>
    <w:rsid w:val="00985F83"/>
    <w:rsid w:val="0098640B"/>
    <w:rsid w:val="009869C5"/>
    <w:rsid w:val="00987533"/>
    <w:rsid w:val="00987687"/>
    <w:rsid w:val="00990790"/>
    <w:rsid w:val="00990FE6"/>
    <w:rsid w:val="00991017"/>
    <w:rsid w:val="009915D6"/>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33"/>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2D13"/>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19"/>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4F2E9-801C-43AB-A8B8-5AFFFB26D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187</Words>
  <Characters>1068</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31</cp:revision>
  <cp:lastPrinted>2013-04-01T04:20:00Z</cp:lastPrinted>
  <dcterms:created xsi:type="dcterms:W3CDTF">2021-07-28T07:31:00Z</dcterms:created>
  <dcterms:modified xsi:type="dcterms:W3CDTF">2021-08-06T13:01:00Z</dcterms:modified>
</cp:coreProperties>
</file>